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6180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A78D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C01A6" w:rsidRDefault="00B70C5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A78DE" w:rsidRPr="006C01A6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6C01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A78DE" w:rsidRPr="006C01A6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4A78DE" w:rsidRPr="006C01A6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4A78DE" w:rsidRPr="006C01A6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A78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A78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78D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70C5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70C5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78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04DEC" w:rsidRDefault="004A78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4DE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04DE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D04DE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D04D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04DE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04DE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04DE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D04DE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04DEC" w:rsidRDefault="004A78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D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04DE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04DE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04D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04DE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04DEC" w:rsidRPr="00375D9E" w:rsidTr="00D23D96">
        <w:trPr>
          <w:trHeight w:val="1876"/>
        </w:trPr>
        <w:tc>
          <w:tcPr>
            <w:tcW w:w="1339" w:type="dxa"/>
            <w:shd w:val="clear" w:color="auto" w:fill="auto"/>
          </w:tcPr>
          <w:p w:rsidR="00D04DEC" w:rsidRPr="005B03DE" w:rsidRDefault="00D04DEC" w:rsidP="00D23D9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04DEC" w:rsidRPr="00D04DEC" w:rsidRDefault="00D04DEC" w:rsidP="00D23D96">
            <w:pPr>
              <w:widowControl w:val="0"/>
              <w:autoSpaceDE w:val="0"/>
              <w:spacing w:after="0" w:line="240" w:lineRule="auto"/>
              <w:jc w:val="both"/>
            </w:pPr>
            <w:r w:rsidRPr="00D04DEC">
              <w:rPr>
                <w:rFonts w:ascii="Times New Roman" w:hAnsi="Times New Roman"/>
                <w:sz w:val="24"/>
                <w:szCs w:val="24"/>
              </w:rPr>
              <w:t xml:space="preserve">Tulajdonosi döntés a </w:t>
            </w:r>
            <w:r w:rsidRPr="00D04DEC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proofErr w:type="gramStart"/>
            <w:r w:rsidRPr="00D04DEC">
              <w:rPr>
                <w:rFonts w:ascii="Times New Roman" w:hAnsi="Times New Roman"/>
                <w:iCs/>
                <w:sz w:val="24"/>
                <w:szCs w:val="24"/>
              </w:rPr>
              <w:t>Budapest,</w:t>
            </w:r>
            <w:proofErr w:type="gramEnd"/>
            <w:r w:rsidRPr="00D04DEC">
              <w:rPr>
                <w:rFonts w:ascii="Times New Roman" w:hAnsi="Times New Roman"/>
                <w:iCs/>
                <w:sz w:val="24"/>
                <w:szCs w:val="24"/>
              </w:rPr>
              <w:t xml:space="preserve"> VII. kerület Nefelejcs utca 12. és a Péterfy Sándor utca 43. szám alatti 100% önkormányzati tulajdonú épületek részleges felújítása”</w:t>
            </w:r>
            <w:r w:rsidRPr="00D04DEC">
              <w:rPr>
                <w:rFonts w:ascii="Times New Roman" w:hAnsi="Times New Roman"/>
                <w:sz w:val="24"/>
                <w:szCs w:val="24"/>
              </w:rPr>
              <w:t xml:space="preserve"> tárgyú </w:t>
            </w:r>
            <w:proofErr w:type="spellStart"/>
            <w:r w:rsidRPr="00D04DEC">
              <w:rPr>
                <w:rFonts w:ascii="Times New Roman" w:hAnsi="Times New Roman"/>
                <w:sz w:val="24"/>
                <w:szCs w:val="24"/>
              </w:rPr>
              <w:t>bonyolítói</w:t>
            </w:r>
            <w:proofErr w:type="spellEnd"/>
            <w:r w:rsidRPr="00D04DEC">
              <w:rPr>
                <w:rFonts w:ascii="Times New Roman" w:hAnsi="Times New Roman"/>
                <w:sz w:val="24"/>
                <w:szCs w:val="24"/>
              </w:rPr>
              <w:t xml:space="preserve"> szerződés módosításáról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A78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78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4A78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A78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DEC" w:rsidRDefault="00D04DEC" w:rsidP="00D04DE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D04DEC" w:rsidRPr="00DA3D37" w:rsidRDefault="00D04DEC" w:rsidP="00D04DE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r.</w:t>
      </w:r>
      <w:proofErr w:type="gramEnd"/>
      <w:r w:rsidRPr="00DA3D37">
        <w:rPr>
          <w:rFonts w:ascii="Times New Roman" w:hAnsi="Times New Roman"/>
          <w:sz w:val="24"/>
          <w:szCs w:val="24"/>
        </w:rPr>
        <w:t xml:space="preserve"> Nagy Erika</w:t>
      </w:r>
    </w:p>
    <w:p w:rsidR="00D04DEC" w:rsidRDefault="00D04DEC" w:rsidP="00D04DEC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04DEC" w:rsidRDefault="004A78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04DE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04DE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04DEC">
        <w:rPr>
          <w:rFonts w:ascii="Times New Roman" w:hAnsi="Times New Roman"/>
          <w:b/>
          <w:bCs/>
          <w:sz w:val="24"/>
          <w:szCs w:val="24"/>
        </w:rPr>
        <w:t>.</w:t>
      </w:r>
    </w:p>
    <w:p w:rsidR="00EF52F6" w:rsidRPr="007C0841" w:rsidRDefault="004A78DE" w:rsidP="007C084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04D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04DEC">
        <w:rPr>
          <w:rFonts w:ascii="Times New Roman" w:hAnsi="Times New Roman"/>
          <w:b/>
          <w:bCs/>
          <w:sz w:val="24"/>
          <w:szCs w:val="24"/>
        </w:rPr>
        <w:t>egyszerű</w:t>
      </w: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A801C0" w:rsidRPr="001852F8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F61A3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BF61A3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BF61A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F61A3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BF61A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BF61A3">
        <w:rPr>
          <w:rFonts w:ascii="Times New Roman" w:hAnsi="Times New Roman"/>
          <w:iCs/>
          <w:sz w:val="24"/>
          <w:szCs w:val="24"/>
        </w:rPr>
        <w:t xml:space="preserve">. vagy Társaság) között </w:t>
      </w:r>
      <w:r w:rsidRPr="00BF61A3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BF61A3">
        <w:rPr>
          <w:rFonts w:ascii="Times New Roman" w:hAnsi="Times New Roman"/>
          <w:i/>
          <w:sz w:val="24"/>
          <w:szCs w:val="24"/>
        </w:rPr>
        <w:t>Budapest,</w:t>
      </w:r>
      <w:proofErr w:type="gramEnd"/>
      <w:r w:rsidRPr="00BF61A3">
        <w:rPr>
          <w:rFonts w:ascii="Times New Roman" w:hAnsi="Times New Roman"/>
          <w:i/>
          <w:sz w:val="24"/>
          <w:szCs w:val="24"/>
        </w:rPr>
        <w:t xml:space="preserve"> VII. kerület Nefelejcs utca 12. és a Péterfy Sándor utca 43. szám alatti 100% önkormányzati tulajdonú épületek részleges felújítása”</w:t>
      </w:r>
      <w:r w:rsidRPr="00BF61A3">
        <w:rPr>
          <w:rFonts w:ascii="Times New Roman" w:hAnsi="Times New Roman"/>
          <w:iCs/>
          <w:sz w:val="24"/>
          <w:szCs w:val="24"/>
        </w:rPr>
        <w:t xml:space="preserve"> tárgyában </w:t>
      </w:r>
      <w:proofErr w:type="spellStart"/>
      <w:r w:rsidRPr="00BF61A3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F61A3">
        <w:rPr>
          <w:rFonts w:ascii="Times New Roman" w:hAnsi="Times New Roman"/>
          <w:iCs/>
          <w:sz w:val="24"/>
          <w:szCs w:val="24"/>
        </w:rPr>
        <w:t xml:space="preserve"> szerződés van érvényben</w:t>
      </w:r>
      <w:r w:rsidRPr="00BF61A3">
        <w:rPr>
          <w:rFonts w:ascii="Times New Roman" w:hAnsi="Times New Roman"/>
          <w:i/>
          <w:iCs/>
          <w:sz w:val="24"/>
          <w:szCs w:val="24"/>
        </w:rPr>
        <w:t xml:space="preserve"> (1. számú melléklet)</w:t>
      </w:r>
      <w:r w:rsidRPr="00BF61A3">
        <w:rPr>
          <w:rFonts w:ascii="Times New Roman" w:hAnsi="Times New Roman"/>
          <w:iCs/>
          <w:sz w:val="24"/>
          <w:szCs w:val="24"/>
        </w:rPr>
        <w:t>.</w:t>
      </w: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F61A3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BF61A3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F61A3">
        <w:rPr>
          <w:rFonts w:ascii="Times New Roman" w:hAnsi="Times New Roman"/>
          <w:iCs/>
          <w:sz w:val="24"/>
          <w:szCs w:val="24"/>
        </w:rPr>
        <w:t xml:space="preserve"> szerződés végrehajtása érdekében lefolytatott közbeszerzési eljárás alapján a hatályos bonyolító szerződésben a kivitelezésre vonatkozó költség-összegek pontosítása szükséges, valamint a Péterfy Sándor utca 43. szám alatti épületre vonatkozó bontási munkák törlésre kerültek, mely következtében a </w:t>
      </w:r>
      <w:proofErr w:type="spellStart"/>
      <w:r w:rsidRPr="00BF61A3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F61A3">
        <w:rPr>
          <w:rFonts w:ascii="Times New Roman" w:hAnsi="Times New Roman"/>
          <w:iCs/>
          <w:sz w:val="24"/>
          <w:szCs w:val="24"/>
        </w:rPr>
        <w:t xml:space="preserve"> jutalék összege is módosul.</w:t>
      </w: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F61A3">
        <w:rPr>
          <w:rFonts w:ascii="Times New Roman" w:hAnsi="Times New Roman"/>
          <w:b/>
          <w:bCs/>
          <w:iCs/>
          <w:sz w:val="24"/>
          <w:szCs w:val="24"/>
        </w:rPr>
        <w:t>A bonyolító szerződés módosításával a szerződés végösszege</w:t>
      </w:r>
      <w:r w:rsidRPr="00BF61A3">
        <w:rPr>
          <w:rFonts w:ascii="Times New Roman" w:hAnsi="Times New Roman"/>
          <w:iCs/>
          <w:sz w:val="24"/>
          <w:szCs w:val="24"/>
        </w:rPr>
        <w:t xml:space="preserve"> bruttó 49.925.515, -Ft, összesen </w:t>
      </w:r>
      <w:r w:rsidRPr="00BF61A3">
        <w:rPr>
          <w:rFonts w:ascii="Times New Roman" w:hAnsi="Times New Roman"/>
          <w:b/>
          <w:bCs/>
          <w:iCs/>
          <w:sz w:val="24"/>
          <w:szCs w:val="24"/>
        </w:rPr>
        <w:t>37.529.039,- forinttal csökken</w:t>
      </w:r>
      <w:r w:rsidRPr="00BF61A3">
        <w:rPr>
          <w:rFonts w:ascii="Times New Roman" w:hAnsi="Times New Roman"/>
          <w:iCs/>
          <w:sz w:val="24"/>
          <w:szCs w:val="24"/>
        </w:rPr>
        <w:t>.</w:t>
      </w: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F61A3">
        <w:rPr>
          <w:rFonts w:ascii="Times New Roman" w:hAnsi="Times New Roman"/>
          <w:iCs/>
          <w:sz w:val="24"/>
          <w:szCs w:val="24"/>
        </w:rPr>
        <w:t xml:space="preserve">Kérem a Tisztelt Képviselő-testületet, hogy </w:t>
      </w:r>
      <w:r w:rsidRPr="00BF61A3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BF61A3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BF61A3">
        <w:rPr>
          <w:rFonts w:ascii="Times New Roman" w:hAnsi="Times New Roman"/>
          <w:i/>
          <w:iCs/>
          <w:sz w:val="24"/>
          <w:szCs w:val="24"/>
        </w:rPr>
        <w:t xml:space="preserve"> VII. kerület Nefelejcs utca 12. és a Péterfy Sándor utca 43. szám alatti 100% önkormányzati tulajdonú épületek részleges felújítása”</w:t>
      </w:r>
      <w:r w:rsidRPr="00BF61A3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</w:t>
      </w:r>
      <w:proofErr w:type="spellStart"/>
      <w:r w:rsidRPr="00BF61A3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F61A3">
        <w:rPr>
          <w:rFonts w:ascii="Times New Roman" w:hAnsi="Times New Roman"/>
          <w:iCs/>
          <w:sz w:val="24"/>
          <w:szCs w:val="24"/>
        </w:rPr>
        <w:t xml:space="preserve"> szerződés módosításához hozzájárulni szíveskedjen.</w:t>
      </w: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F61A3">
        <w:rPr>
          <w:rFonts w:ascii="Times New Roman" w:hAnsi="Times New Roman"/>
          <w:bCs/>
          <w:iCs/>
          <w:sz w:val="24"/>
          <w:szCs w:val="24"/>
        </w:rPr>
        <w:t xml:space="preserve">A Képviselő-testület a </w:t>
      </w:r>
      <w:r w:rsidRPr="00BF61A3">
        <w:rPr>
          <w:rFonts w:ascii="Times New Roman" w:hAnsi="Times New Roman"/>
          <w:iCs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BF61A3">
        <w:rPr>
          <w:rFonts w:ascii="Times New Roman" w:hAnsi="Times New Roman"/>
          <w:iCs/>
          <w:sz w:val="24"/>
          <w:szCs w:val="24"/>
        </w:rPr>
        <w:t xml:space="preserve"> </w:t>
      </w:r>
      <w:r w:rsidRPr="00BF61A3">
        <w:rPr>
          <w:rFonts w:ascii="Times New Roman" w:hAnsi="Times New Roman"/>
          <w:iCs/>
          <w:sz w:val="24"/>
          <w:szCs w:val="24"/>
          <w:lang w:val="x-none"/>
        </w:rPr>
        <w:t>(III.26.) számú rendelet</w:t>
      </w:r>
      <w:r w:rsidRPr="00BF61A3">
        <w:rPr>
          <w:rFonts w:ascii="Times New Roman" w:hAnsi="Times New Roman"/>
          <w:iCs/>
          <w:sz w:val="24"/>
          <w:szCs w:val="24"/>
        </w:rPr>
        <w:t>ének 5. § (2) bekezdése alapján jogosult dönteni.</w:t>
      </w: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61A3">
        <w:rPr>
          <w:rFonts w:ascii="Times New Roman" w:hAnsi="Times New Roman"/>
          <w:bCs/>
          <w:i/>
          <w:iCs/>
          <w:sz w:val="24"/>
          <w:szCs w:val="24"/>
        </w:rPr>
        <w:t>(2) A Képviselő-testület gyakorolja a tulajdonosi jogokat</w:t>
      </w: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61A3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BF61A3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BF61A3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BF61A3" w:rsidRPr="00BF61A3" w:rsidRDefault="00BF61A3" w:rsidP="00BF61A3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 w:rsidRPr="00BF61A3">
        <w:rPr>
          <w:rFonts w:ascii="Times New Roman" w:eastAsia="SimSun" w:hAnsi="Times New Roman"/>
          <w:sz w:val="24"/>
          <w:szCs w:val="24"/>
        </w:rPr>
        <w:br w:type="page"/>
      </w:r>
    </w:p>
    <w:p w:rsidR="00BF61A3" w:rsidRPr="00BF61A3" w:rsidRDefault="00BF61A3" w:rsidP="00BF61A3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F61A3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BF61A3" w:rsidRPr="00BF61A3" w:rsidRDefault="00BF61A3" w:rsidP="00BF61A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61A3" w:rsidRPr="00BF61A3" w:rsidRDefault="00BF61A3" w:rsidP="00BF61A3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61A3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…./2023. (X.18.) határozata a</w:t>
      </w:r>
      <w:r w:rsidRPr="00BF61A3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BF61A3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BF61A3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BF61A3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BF61A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Pr="00BF61A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Pr="00BF61A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Nefelejcs utca 12. és a Péterfy Sándor utca 43. szám alatti 100% önkormányzati tulajdonú épületek részleges felújítása”</w:t>
      </w:r>
      <w:r w:rsidRPr="00BF61A3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BF61A3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BF61A3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módosításáról</w:t>
      </w:r>
    </w:p>
    <w:p w:rsidR="00BF61A3" w:rsidRPr="00BF61A3" w:rsidRDefault="00BF61A3" w:rsidP="00BF6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F61A3" w:rsidRPr="00BF61A3" w:rsidRDefault="00BF61A3" w:rsidP="00BF61A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61A3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BF61A3" w:rsidRPr="00BF61A3" w:rsidRDefault="00BF61A3" w:rsidP="00BF61A3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F61A3">
        <w:rPr>
          <w:rFonts w:ascii="Times New Roman" w:hAnsi="Times New Roman"/>
          <w:sz w:val="24"/>
          <w:szCs w:val="24"/>
        </w:rPr>
        <w:t xml:space="preserve">hozzájárul a határozat mellékletét képező </w:t>
      </w:r>
      <w:bookmarkStart w:id="1" w:name="_Hlk131362224"/>
      <w:r w:rsidRPr="00BF61A3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Pr="00BF61A3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Pr="00BF61A3">
        <w:rPr>
          <w:rFonts w:ascii="Times New Roman" w:hAnsi="Times New Roman"/>
          <w:i/>
          <w:iCs/>
          <w:sz w:val="24"/>
          <w:szCs w:val="24"/>
        </w:rPr>
        <w:t xml:space="preserve"> VII. kerület Nefelejcs utca 12. és a Péterfy Sándor utca 43. szám alatti 100% önkormányzati tulajdonú épületek részleges felújítása”</w:t>
      </w:r>
      <w:bookmarkEnd w:id="1"/>
      <w:r w:rsidRPr="00BF61A3">
        <w:rPr>
          <w:rFonts w:ascii="Times New Roman" w:hAnsi="Times New Roman"/>
          <w:sz w:val="24"/>
          <w:szCs w:val="24"/>
        </w:rPr>
        <w:t xml:space="preserve"> tárgyú </w:t>
      </w:r>
      <w:proofErr w:type="spellStart"/>
      <w:r w:rsidRPr="00BF61A3">
        <w:rPr>
          <w:rFonts w:ascii="Times New Roman" w:hAnsi="Times New Roman"/>
          <w:sz w:val="24"/>
          <w:szCs w:val="24"/>
        </w:rPr>
        <w:t>bonyolítói</w:t>
      </w:r>
      <w:proofErr w:type="spellEnd"/>
      <w:r w:rsidRPr="00BF61A3">
        <w:rPr>
          <w:rFonts w:ascii="Times New Roman" w:hAnsi="Times New Roman"/>
          <w:sz w:val="24"/>
          <w:szCs w:val="24"/>
        </w:rPr>
        <w:t xml:space="preserve"> szerződés módosításához.</w:t>
      </w:r>
    </w:p>
    <w:p w:rsidR="00BF61A3" w:rsidRPr="00BF61A3" w:rsidRDefault="00BF61A3" w:rsidP="00BF61A3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BF61A3" w:rsidRPr="00BF61A3" w:rsidRDefault="00BF61A3" w:rsidP="00BF61A3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F61A3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BF61A3">
        <w:rPr>
          <w:rFonts w:ascii="Times New Roman" w:hAnsi="Times New Roman"/>
          <w:sz w:val="24"/>
          <w:szCs w:val="24"/>
        </w:rPr>
        <w:t>Zrt</w:t>
      </w:r>
      <w:proofErr w:type="spellEnd"/>
      <w:r w:rsidRPr="00BF61A3"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BF61A3">
        <w:rPr>
          <w:rFonts w:ascii="Times New Roman" w:hAnsi="Times New Roman"/>
          <w:i/>
          <w:iCs/>
          <w:sz w:val="24"/>
          <w:szCs w:val="24"/>
        </w:rPr>
        <w:t>1. sz. mellékletét</w:t>
      </w:r>
      <w:r w:rsidR="0052274B">
        <w:rPr>
          <w:rFonts w:ascii="Times New Roman" w:hAnsi="Times New Roman"/>
          <w:sz w:val="24"/>
          <w:szCs w:val="24"/>
        </w:rPr>
        <w:t xml:space="preserve"> képező, módosításokkal </w:t>
      </w:r>
      <w:bookmarkStart w:id="2" w:name="_GoBack"/>
      <w:bookmarkEnd w:id="2"/>
      <w:r w:rsidR="000E03A3">
        <w:rPr>
          <w:rFonts w:ascii="Times New Roman" w:hAnsi="Times New Roman"/>
          <w:sz w:val="24"/>
          <w:szCs w:val="24"/>
        </w:rPr>
        <w:t xml:space="preserve">egységes szerkezetű </w:t>
      </w:r>
      <w:proofErr w:type="spellStart"/>
      <w:r w:rsidRPr="00BF61A3">
        <w:rPr>
          <w:rFonts w:ascii="Times New Roman" w:hAnsi="Times New Roman"/>
          <w:sz w:val="24"/>
          <w:szCs w:val="24"/>
        </w:rPr>
        <w:t>bonyolítói</w:t>
      </w:r>
      <w:proofErr w:type="spellEnd"/>
      <w:r w:rsidRPr="00BF61A3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BF61A3" w:rsidRPr="00BF61A3" w:rsidRDefault="00BF61A3" w:rsidP="00BF61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61A3" w:rsidRPr="00BF61A3" w:rsidRDefault="00BF61A3" w:rsidP="00BF61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61A3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BF61A3">
        <w:rPr>
          <w:rFonts w:ascii="Times New Roman" w:hAnsi="Times New Roman"/>
          <w:sz w:val="24"/>
          <w:szCs w:val="24"/>
        </w:rPr>
        <w:t>:</w:t>
      </w:r>
      <w:r w:rsidRPr="00BF61A3">
        <w:rPr>
          <w:rFonts w:ascii="Times New Roman" w:hAnsi="Times New Roman"/>
          <w:sz w:val="24"/>
          <w:szCs w:val="24"/>
        </w:rPr>
        <w:tab/>
      </w:r>
      <w:proofErr w:type="spellStart"/>
      <w:r w:rsidRPr="00BF61A3">
        <w:rPr>
          <w:rFonts w:ascii="Times New Roman" w:hAnsi="Times New Roman"/>
          <w:sz w:val="24"/>
          <w:szCs w:val="24"/>
        </w:rPr>
        <w:t>Niedermüller</w:t>
      </w:r>
      <w:proofErr w:type="spellEnd"/>
      <w:r w:rsidRPr="00BF61A3">
        <w:rPr>
          <w:rFonts w:ascii="Times New Roman" w:hAnsi="Times New Roman"/>
          <w:sz w:val="24"/>
          <w:szCs w:val="24"/>
        </w:rPr>
        <w:t xml:space="preserve"> Péter polgármester</w:t>
      </w:r>
    </w:p>
    <w:p w:rsidR="0009200C" w:rsidRDefault="00BF61A3" w:rsidP="00BF61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61A3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BF61A3">
        <w:rPr>
          <w:rFonts w:ascii="Times New Roman" w:hAnsi="Times New Roman"/>
          <w:sz w:val="24"/>
          <w:szCs w:val="24"/>
        </w:rPr>
        <w:t>:</w:t>
      </w:r>
      <w:r w:rsidRPr="00BF61A3">
        <w:rPr>
          <w:rFonts w:ascii="Times New Roman" w:hAnsi="Times New Roman"/>
          <w:sz w:val="24"/>
          <w:szCs w:val="24"/>
        </w:rPr>
        <w:tab/>
        <w:t xml:space="preserve">1. pont tekintetében azonnal, </w:t>
      </w:r>
    </w:p>
    <w:p w:rsidR="00BF61A3" w:rsidRPr="00BF61A3" w:rsidRDefault="00BF61A3" w:rsidP="0009200C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BF61A3">
        <w:rPr>
          <w:rFonts w:ascii="Times New Roman" w:hAnsi="Times New Roman"/>
          <w:sz w:val="24"/>
          <w:szCs w:val="24"/>
        </w:rPr>
        <w:t>2. pont tekintetében 2023. október 31.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D04DEC" w:rsidRPr="00FE59B2" w:rsidRDefault="00D04DEC" w:rsidP="00D04D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53A60F9AF654F83B14E45351DE3C31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53A60F9AF654F83B14E45351DE3C31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53A60F9AF654F83B14E45351DE3C31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04DEC" w:rsidRPr="00A74E62" w:rsidRDefault="00D04DEC" w:rsidP="00D04D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DEC" w:rsidRPr="00436FFB" w:rsidRDefault="00D04DEC" w:rsidP="00D04D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DEC" w:rsidRPr="00036EED" w:rsidRDefault="00D04DEC" w:rsidP="00D04D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A0F0DD88CB04BCEABB5E9E223B52A1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D04DEC" w:rsidRPr="00036EED" w:rsidRDefault="00D04DEC" w:rsidP="00D04D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A0F0DD88CB04BCEABB5E9E223B52A1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6C01A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="004A78DE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4A78DE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540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3C4" w:rsidRPr="005403C4">
        <w:rPr>
          <w:rFonts w:ascii="Times New Roman" w:hAnsi="Times New Roman"/>
          <w:sz w:val="24"/>
          <w:szCs w:val="24"/>
        </w:rPr>
        <w:t>Bonyolítói</w:t>
      </w:r>
      <w:proofErr w:type="spellEnd"/>
      <w:r w:rsidR="005403C4" w:rsidRPr="00540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3C4" w:rsidRPr="005403C4">
        <w:rPr>
          <w:rFonts w:ascii="Times New Roman" w:hAnsi="Times New Roman"/>
          <w:sz w:val="24"/>
          <w:szCs w:val="24"/>
        </w:rPr>
        <w:t>szerződés_Nefelejcs</w:t>
      </w:r>
      <w:proofErr w:type="spellEnd"/>
      <w:r w:rsidR="005403C4" w:rsidRPr="005403C4">
        <w:rPr>
          <w:rFonts w:ascii="Times New Roman" w:hAnsi="Times New Roman"/>
          <w:sz w:val="24"/>
          <w:szCs w:val="24"/>
        </w:rPr>
        <w:t xml:space="preserve"> u. 12. és Péterfy S. u. 43. felújítása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4A78DE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E6017" w:rsidRPr="005C4DE4" w:rsidRDefault="004A78DE" w:rsidP="005C4DE4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 w:rsidRPr="005C4DE4">
        <w:rPr>
          <w:rFonts w:ascii="Times New Roman" w:hAnsi="Times New Roman"/>
          <w:sz w:val="24"/>
          <w:szCs w:val="24"/>
        </w:rPr>
        <w:t>számú melléklet –</w:t>
      </w:r>
      <w:r w:rsidR="00AA15D9" w:rsidRPr="005C4D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15D9" w:rsidRPr="005C4DE4">
        <w:rPr>
          <w:rFonts w:ascii="Times New Roman" w:hAnsi="Times New Roman"/>
          <w:sz w:val="24"/>
          <w:szCs w:val="24"/>
        </w:rPr>
        <w:t>Bonyolítói</w:t>
      </w:r>
      <w:proofErr w:type="spellEnd"/>
      <w:r w:rsidR="00AA15D9" w:rsidRPr="005C4DE4">
        <w:rPr>
          <w:rFonts w:ascii="Times New Roman" w:hAnsi="Times New Roman"/>
          <w:sz w:val="24"/>
          <w:szCs w:val="24"/>
        </w:rPr>
        <w:t xml:space="preserve"> szerződés</w:t>
      </w:r>
      <w:r w:rsidR="005403C4">
        <w:rPr>
          <w:rFonts w:ascii="Times New Roman" w:hAnsi="Times New Roman"/>
          <w:sz w:val="24"/>
          <w:szCs w:val="24"/>
        </w:rPr>
        <w:t xml:space="preserve"> 1</w:t>
      </w:r>
      <w:r w:rsidR="0061587E">
        <w:rPr>
          <w:rFonts w:ascii="Times New Roman" w:hAnsi="Times New Roman"/>
          <w:sz w:val="24"/>
          <w:szCs w:val="24"/>
        </w:rPr>
        <w:t>.sz.módosítása</w:t>
      </w:r>
      <w:r w:rsidR="00952BF2" w:rsidRPr="005C4DE4">
        <w:rPr>
          <w:rFonts w:ascii="Times New Roman" w:hAnsi="Times New Roman"/>
          <w:sz w:val="24"/>
          <w:szCs w:val="24"/>
        </w:rPr>
        <w:t>_</w:t>
      </w:r>
      <w:r w:rsidR="00133D1D" w:rsidRPr="005C4DE4">
        <w:rPr>
          <w:rFonts w:ascii="Times New Roman" w:hAnsi="Times New Roman"/>
          <w:i/>
          <w:iCs/>
          <w:sz w:val="24"/>
          <w:szCs w:val="24"/>
        </w:rPr>
        <w:t>„</w:t>
      </w:r>
      <w:proofErr w:type="gramStart"/>
      <w:r w:rsidR="005C4DE4" w:rsidRPr="005C4DE4">
        <w:rPr>
          <w:rFonts w:ascii="Times New Roman" w:hAnsi="Times New Roman"/>
          <w:i/>
          <w:iCs/>
          <w:sz w:val="24"/>
          <w:szCs w:val="24"/>
        </w:rPr>
        <w:t>Budapest,</w:t>
      </w:r>
      <w:proofErr w:type="gramEnd"/>
      <w:r w:rsidR="005C4DE4" w:rsidRPr="005C4DE4">
        <w:rPr>
          <w:rFonts w:ascii="Times New Roman" w:hAnsi="Times New Roman"/>
          <w:i/>
          <w:iCs/>
          <w:sz w:val="24"/>
          <w:szCs w:val="24"/>
        </w:rPr>
        <w:t xml:space="preserve"> VII. kerület Nefelejcs utca 12. és a Péterfy Sándor utca 43. szám alatti 100% önkormányzati tulajdonú épületek részleges felújítása</w:t>
      </w:r>
      <w:r w:rsidR="004C7F89" w:rsidRPr="005C4DE4">
        <w:rPr>
          <w:rFonts w:ascii="Times New Roman" w:hAnsi="Times New Roman"/>
          <w:sz w:val="24"/>
          <w:szCs w:val="24"/>
        </w:rPr>
        <w:t>”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C52" w:rsidRDefault="00B70C52">
      <w:pPr>
        <w:spacing w:after="0" w:line="240" w:lineRule="auto"/>
      </w:pPr>
      <w:r>
        <w:separator/>
      </w:r>
    </w:p>
  </w:endnote>
  <w:endnote w:type="continuationSeparator" w:id="0">
    <w:p w:rsidR="00B70C52" w:rsidRDefault="00B70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A78D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2274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C52" w:rsidRDefault="00B70C52">
      <w:pPr>
        <w:spacing w:after="0" w:line="240" w:lineRule="auto"/>
      </w:pPr>
      <w:r>
        <w:separator/>
      </w:r>
    </w:p>
  </w:footnote>
  <w:footnote w:type="continuationSeparator" w:id="0">
    <w:p w:rsidR="00B70C52" w:rsidRDefault="00B70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0C023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D4D0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9A9A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408D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68E2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34E0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AED7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86F7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5E01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EE8FD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F5A2DB2" w:tentative="1">
      <w:start w:val="1"/>
      <w:numFmt w:val="lowerLetter"/>
      <w:lvlText w:val="%2."/>
      <w:lvlJc w:val="left"/>
      <w:pPr>
        <w:ind w:left="1440" w:hanging="360"/>
      </w:pPr>
    </w:lvl>
    <w:lvl w:ilvl="2" w:tplc="84821808" w:tentative="1">
      <w:start w:val="1"/>
      <w:numFmt w:val="lowerRoman"/>
      <w:lvlText w:val="%3."/>
      <w:lvlJc w:val="right"/>
      <w:pPr>
        <w:ind w:left="2160" w:hanging="180"/>
      </w:pPr>
    </w:lvl>
    <w:lvl w:ilvl="3" w:tplc="40DA7466" w:tentative="1">
      <w:start w:val="1"/>
      <w:numFmt w:val="decimal"/>
      <w:lvlText w:val="%4."/>
      <w:lvlJc w:val="left"/>
      <w:pPr>
        <w:ind w:left="2880" w:hanging="360"/>
      </w:pPr>
    </w:lvl>
    <w:lvl w:ilvl="4" w:tplc="C68ED76A" w:tentative="1">
      <w:start w:val="1"/>
      <w:numFmt w:val="lowerLetter"/>
      <w:lvlText w:val="%5."/>
      <w:lvlJc w:val="left"/>
      <w:pPr>
        <w:ind w:left="3600" w:hanging="360"/>
      </w:pPr>
    </w:lvl>
    <w:lvl w:ilvl="5" w:tplc="999C90F2" w:tentative="1">
      <w:start w:val="1"/>
      <w:numFmt w:val="lowerRoman"/>
      <w:lvlText w:val="%6."/>
      <w:lvlJc w:val="right"/>
      <w:pPr>
        <w:ind w:left="4320" w:hanging="180"/>
      </w:pPr>
    </w:lvl>
    <w:lvl w:ilvl="6" w:tplc="1FB6E914" w:tentative="1">
      <w:start w:val="1"/>
      <w:numFmt w:val="decimal"/>
      <w:lvlText w:val="%7."/>
      <w:lvlJc w:val="left"/>
      <w:pPr>
        <w:ind w:left="5040" w:hanging="360"/>
      </w:pPr>
    </w:lvl>
    <w:lvl w:ilvl="7" w:tplc="42342C66" w:tentative="1">
      <w:start w:val="1"/>
      <w:numFmt w:val="lowerLetter"/>
      <w:lvlText w:val="%8."/>
      <w:lvlJc w:val="left"/>
      <w:pPr>
        <w:ind w:left="5760" w:hanging="360"/>
      </w:pPr>
    </w:lvl>
    <w:lvl w:ilvl="8" w:tplc="D51C34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1F2F4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E6681DA" w:tentative="1">
      <w:start w:val="1"/>
      <w:numFmt w:val="lowerLetter"/>
      <w:lvlText w:val="%2."/>
      <w:lvlJc w:val="left"/>
      <w:pPr>
        <w:ind w:left="1800" w:hanging="360"/>
      </w:pPr>
    </w:lvl>
    <w:lvl w:ilvl="2" w:tplc="1F9C1A70" w:tentative="1">
      <w:start w:val="1"/>
      <w:numFmt w:val="lowerRoman"/>
      <w:lvlText w:val="%3."/>
      <w:lvlJc w:val="right"/>
      <w:pPr>
        <w:ind w:left="2520" w:hanging="180"/>
      </w:pPr>
    </w:lvl>
    <w:lvl w:ilvl="3" w:tplc="AD0C23E2" w:tentative="1">
      <w:start w:val="1"/>
      <w:numFmt w:val="decimal"/>
      <w:lvlText w:val="%4."/>
      <w:lvlJc w:val="left"/>
      <w:pPr>
        <w:ind w:left="3240" w:hanging="360"/>
      </w:pPr>
    </w:lvl>
    <w:lvl w:ilvl="4" w:tplc="05422AC6" w:tentative="1">
      <w:start w:val="1"/>
      <w:numFmt w:val="lowerLetter"/>
      <w:lvlText w:val="%5."/>
      <w:lvlJc w:val="left"/>
      <w:pPr>
        <w:ind w:left="3960" w:hanging="360"/>
      </w:pPr>
    </w:lvl>
    <w:lvl w:ilvl="5" w:tplc="454E49DE" w:tentative="1">
      <w:start w:val="1"/>
      <w:numFmt w:val="lowerRoman"/>
      <w:lvlText w:val="%6."/>
      <w:lvlJc w:val="right"/>
      <w:pPr>
        <w:ind w:left="4680" w:hanging="180"/>
      </w:pPr>
    </w:lvl>
    <w:lvl w:ilvl="6" w:tplc="362A6EEC" w:tentative="1">
      <w:start w:val="1"/>
      <w:numFmt w:val="decimal"/>
      <w:lvlText w:val="%7."/>
      <w:lvlJc w:val="left"/>
      <w:pPr>
        <w:ind w:left="5400" w:hanging="360"/>
      </w:pPr>
    </w:lvl>
    <w:lvl w:ilvl="7" w:tplc="D7BE4C76" w:tentative="1">
      <w:start w:val="1"/>
      <w:numFmt w:val="lowerLetter"/>
      <w:lvlText w:val="%8."/>
      <w:lvlJc w:val="left"/>
      <w:pPr>
        <w:ind w:left="6120" w:hanging="360"/>
      </w:pPr>
    </w:lvl>
    <w:lvl w:ilvl="8" w:tplc="AB961C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4CC9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C448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0A3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60CB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5A77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0052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4669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67D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EE07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DFA10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F2D9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2F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E232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AC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EE0E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104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78B3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1CD9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DE29C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338AD50" w:tentative="1">
      <w:start w:val="1"/>
      <w:numFmt w:val="lowerLetter"/>
      <w:lvlText w:val="%2."/>
      <w:lvlJc w:val="left"/>
      <w:pPr>
        <w:ind w:left="1146" w:hanging="360"/>
      </w:pPr>
    </w:lvl>
    <w:lvl w:ilvl="2" w:tplc="49EEA574" w:tentative="1">
      <w:start w:val="1"/>
      <w:numFmt w:val="lowerRoman"/>
      <w:lvlText w:val="%3."/>
      <w:lvlJc w:val="right"/>
      <w:pPr>
        <w:ind w:left="1866" w:hanging="180"/>
      </w:pPr>
    </w:lvl>
    <w:lvl w:ilvl="3" w:tplc="C908E02A" w:tentative="1">
      <w:start w:val="1"/>
      <w:numFmt w:val="decimal"/>
      <w:lvlText w:val="%4."/>
      <w:lvlJc w:val="left"/>
      <w:pPr>
        <w:ind w:left="2586" w:hanging="360"/>
      </w:pPr>
    </w:lvl>
    <w:lvl w:ilvl="4" w:tplc="4E244B1A" w:tentative="1">
      <w:start w:val="1"/>
      <w:numFmt w:val="lowerLetter"/>
      <w:lvlText w:val="%5."/>
      <w:lvlJc w:val="left"/>
      <w:pPr>
        <w:ind w:left="3306" w:hanging="360"/>
      </w:pPr>
    </w:lvl>
    <w:lvl w:ilvl="5" w:tplc="90B87416" w:tentative="1">
      <w:start w:val="1"/>
      <w:numFmt w:val="lowerRoman"/>
      <w:lvlText w:val="%6."/>
      <w:lvlJc w:val="right"/>
      <w:pPr>
        <w:ind w:left="4026" w:hanging="180"/>
      </w:pPr>
    </w:lvl>
    <w:lvl w:ilvl="6" w:tplc="FD3CB1D0" w:tentative="1">
      <w:start w:val="1"/>
      <w:numFmt w:val="decimal"/>
      <w:lvlText w:val="%7."/>
      <w:lvlJc w:val="left"/>
      <w:pPr>
        <w:ind w:left="4746" w:hanging="360"/>
      </w:pPr>
    </w:lvl>
    <w:lvl w:ilvl="7" w:tplc="F2A41E1A" w:tentative="1">
      <w:start w:val="1"/>
      <w:numFmt w:val="lowerLetter"/>
      <w:lvlText w:val="%8."/>
      <w:lvlJc w:val="left"/>
      <w:pPr>
        <w:ind w:left="5466" w:hanging="360"/>
      </w:pPr>
    </w:lvl>
    <w:lvl w:ilvl="8" w:tplc="1B2476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5C9422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986D86" w:tentative="1">
      <w:start w:val="1"/>
      <w:numFmt w:val="lowerLetter"/>
      <w:lvlText w:val="%2."/>
      <w:lvlJc w:val="left"/>
      <w:pPr>
        <w:ind w:left="1440" w:hanging="360"/>
      </w:pPr>
    </w:lvl>
    <w:lvl w:ilvl="2" w:tplc="19008200" w:tentative="1">
      <w:start w:val="1"/>
      <w:numFmt w:val="lowerRoman"/>
      <w:lvlText w:val="%3."/>
      <w:lvlJc w:val="right"/>
      <w:pPr>
        <w:ind w:left="2160" w:hanging="180"/>
      </w:pPr>
    </w:lvl>
    <w:lvl w:ilvl="3" w:tplc="DB5295A8" w:tentative="1">
      <w:start w:val="1"/>
      <w:numFmt w:val="decimal"/>
      <w:lvlText w:val="%4."/>
      <w:lvlJc w:val="left"/>
      <w:pPr>
        <w:ind w:left="2880" w:hanging="360"/>
      </w:pPr>
    </w:lvl>
    <w:lvl w:ilvl="4" w:tplc="E5AA70AA" w:tentative="1">
      <w:start w:val="1"/>
      <w:numFmt w:val="lowerLetter"/>
      <w:lvlText w:val="%5."/>
      <w:lvlJc w:val="left"/>
      <w:pPr>
        <w:ind w:left="3600" w:hanging="360"/>
      </w:pPr>
    </w:lvl>
    <w:lvl w:ilvl="5" w:tplc="B096EF58" w:tentative="1">
      <w:start w:val="1"/>
      <w:numFmt w:val="lowerRoman"/>
      <w:lvlText w:val="%6."/>
      <w:lvlJc w:val="right"/>
      <w:pPr>
        <w:ind w:left="4320" w:hanging="180"/>
      </w:pPr>
    </w:lvl>
    <w:lvl w:ilvl="6" w:tplc="B63EE2D6" w:tentative="1">
      <w:start w:val="1"/>
      <w:numFmt w:val="decimal"/>
      <w:lvlText w:val="%7."/>
      <w:lvlJc w:val="left"/>
      <w:pPr>
        <w:ind w:left="5040" w:hanging="360"/>
      </w:pPr>
    </w:lvl>
    <w:lvl w:ilvl="7" w:tplc="CFAC8DB8" w:tentative="1">
      <w:start w:val="1"/>
      <w:numFmt w:val="lowerLetter"/>
      <w:lvlText w:val="%8."/>
      <w:lvlJc w:val="left"/>
      <w:pPr>
        <w:ind w:left="5760" w:hanging="360"/>
      </w:pPr>
    </w:lvl>
    <w:lvl w:ilvl="8" w:tplc="41782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30F46E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4ACABE0" w:tentative="1">
      <w:start w:val="1"/>
      <w:numFmt w:val="lowerLetter"/>
      <w:lvlText w:val="%2."/>
      <w:lvlJc w:val="left"/>
      <w:pPr>
        <w:ind w:left="1647" w:hanging="360"/>
      </w:pPr>
    </w:lvl>
    <w:lvl w:ilvl="2" w:tplc="49FEFAD8" w:tentative="1">
      <w:start w:val="1"/>
      <w:numFmt w:val="lowerRoman"/>
      <w:lvlText w:val="%3."/>
      <w:lvlJc w:val="right"/>
      <w:pPr>
        <w:ind w:left="2367" w:hanging="180"/>
      </w:pPr>
    </w:lvl>
    <w:lvl w:ilvl="3" w:tplc="FB8495BE" w:tentative="1">
      <w:start w:val="1"/>
      <w:numFmt w:val="decimal"/>
      <w:lvlText w:val="%4."/>
      <w:lvlJc w:val="left"/>
      <w:pPr>
        <w:ind w:left="3087" w:hanging="360"/>
      </w:pPr>
    </w:lvl>
    <w:lvl w:ilvl="4" w:tplc="1F4E4F62" w:tentative="1">
      <w:start w:val="1"/>
      <w:numFmt w:val="lowerLetter"/>
      <w:lvlText w:val="%5."/>
      <w:lvlJc w:val="left"/>
      <w:pPr>
        <w:ind w:left="3807" w:hanging="360"/>
      </w:pPr>
    </w:lvl>
    <w:lvl w:ilvl="5" w:tplc="FC2CC0F4" w:tentative="1">
      <w:start w:val="1"/>
      <w:numFmt w:val="lowerRoman"/>
      <w:lvlText w:val="%6."/>
      <w:lvlJc w:val="right"/>
      <w:pPr>
        <w:ind w:left="4527" w:hanging="180"/>
      </w:pPr>
    </w:lvl>
    <w:lvl w:ilvl="6" w:tplc="E0FCBBA4" w:tentative="1">
      <w:start w:val="1"/>
      <w:numFmt w:val="decimal"/>
      <w:lvlText w:val="%7."/>
      <w:lvlJc w:val="left"/>
      <w:pPr>
        <w:ind w:left="5247" w:hanging="360"/>
      </w:pPr>
    </w:lvl>
    <w:lvl w:ilvl="7" w:tplc="26E2103E" w:tentative="1">
      <w:start w:val="1"/>
      <w:numFmt w:val="lowerLetter"/>
      <w:lvlText w:val="%8."/>
      <w:lvlJc w:val="left"/>
      <w:pPr>
        <w:ind w:left="5967" w:hanging="360"/>
      </w:pPr>
    </w:lvl>
    <w:lvl w:ilvl="8" w:tplc="5EFC75E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4D4EF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A2E6B2" w:tentative="1">
      <w:start w:val="1"/>
      <w:numFmt w:val="lowerLetter"/>
      <w:lvlText w:val="%2."/>
      <w:lvlJc w:val="left"/>
      <w:pPr>
        <w:ind w:left="1440" w:hanging="360"/>
      </w:pPr>
    </w:lvl>
    <w:lvl w:ilvl="2" w:tplc="E318C998" w:tentative="1">
      <w:start w:val="1"/>
      <w:numFmt w:val="lowerRoman"/>
      <w:lvlText w:val="%3."/>
      <w:lvlJc w:val="right"/>
      <w:pPr>
        <w:ind w:left="2160" w:hanging="180"/>
      </w:pPr>
    </w:lvl>
    <w:lvl w:ilvl="3" w:tplc="53880556" w:tentative="1">
      <w:start w:val="1"/>
      <w:numFmt w:val="decimal"/>
      <w:lvlText w:val="%4."/>
      <w:lvlJc w:val="left"/>
      <w:pPr>
        <w:ind w:left="2880" w:hanging="360"/>
      </w:pPr>
    </w:lvl>
    <w:lvl w:ilvl="4" w:tplc="013838A0" w:tentative="1">
      <w:start w:val="1"/>
      <w:numFmt w:val="lowerLetter"/>
      <w:lvlText w:val="%5."/>
      <w:lvlJc w:val="left"/>
      <w:pPr>
        <w:ind w:left="3600" w:hanging="360"/>
      </w:pPr>
    </w:lvl>
    <w:lvl w:ilvl="5" w:tplc="E2ECFF08" w:tentative="1">
      <w:start w:val="1"/>
      <w:numFmt w:val="lowerRoman"/>
      <w:lvlText w:val="%6."/>
      <w:lvlJc w:val="right"/>
      <w:pPr>
        <w:ind w:left="4320" w:hanging="180"/>
      </w:pPr>
    </w:lvl>
    <w:lvl w:ilvl="6" w:tplc="87486BC4" w:tentative="1">
      <w:start w:val="1"/>
      <w:numFmt w:val="decimal"/>
      <w:lvlText w:val="%7."/>
      <w:lvlJc w:val="left"/>
      <w:pPr>
        <w:ind w:left="5040" w:hanging="360"/>
      </w:pPr>
    </w:lvl>
    <w:lvl w:ilvl="7" w:tplc="BE1A801A" w:tentative="1">
      <w:start w:val="1"/>
      <w:numFmt w:val="lowerLetter"/>
      <w:lvlText w:val="%8."/>
      <w:lvlJc w:val="left"/>
      <w:pPr>
        <w:ind w:left="5760" w:hanging="360"/>
      </w:pPr>
    </w:lvl>
    <w:lvl w:ilvl="8" w:tplc="DD70C7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FE4D8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05631AA">
      <w:start w:val="1"/>
      <w:numFmt w:val="lowerLetter"/>
      <w:lvlText w:val="%2."/>
      <w:lvlJc w:val="left"/>
      <w:pPr>
        <w:ind w:left="1365" w:hanging="360"/>
      </w:pPr>
    </w:lvl>
    <w:lvl w:ilvl="2" w:tplc="D3B45F3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6F22B3E" w:tentative="1">
      <w:start w:val="1"/>
      <w:numFmt w:val="decimal"/>
      <w:lvlText w:val="%4."/>
      <w:lvlJc w:val="left"/>
      <w:pPr>
        <w:ind w:left="2805" w:hanging="360"/>
      </w:pPr>
    </w:lvl>
    <w:lvl w:ilvl="4" w:tplc="3836F4E0" w:tentative="1">
      <w:start w:val="1"/>
      <w:numFmt w:val="lowerLetter"/>
      <w:lvlText w:val="%5."/>
      <w:lvlJc w:val="left"/>
      <w:pPr>
        <w:ind w:left="3525" w:hanging="360"/>
      </w:pPr>
    </w:lvl>
    <w:lvl w:ilvl="5" w:tplc="E820A1E2" w:tentative="1">
      <w:start w:val="1"/>
      <w:numFmt w:val="lowerRoman"/>
      <w:lvlText w:val="%6."/>
      <w:lvlJc w:val="right"/>
      <w:pPr>
        <w:ind w:left="4245" w:hanging="180"/>
      </w:pPr>
    </w:lvl>
    <w:lvl w:ilvl="6" w:tplc="0DD86E6A" w:tentative="1">
      <w:start w:val="1"/>
      <w:numFmt w:val="decimal"/>
      <w:lvlText w:val="%7."/>
      <w:lvlJc w:val="left"/>
      <w:pPr>
        <w:ind w:left="4965" w:hanging="360"/>
      </w:pPr>
    </w:lvl>
    <w:lvl w:ilvl="7" w:tplc="3C3C1CD6" w:tentative="1">
      <w:start w:val="1"/>
      <w:numFmt w:val="lowerLetter"/>
      <w:lvlText w:val="%8."/>
      <w:lvlJc w:val="left"/>
      <w:pPr>
        <w:ind w:left="5685" w:hanging="360"/>
      </w:pPr>
    </w:lvl>
    <w:lvl w:ilvl="8" w:tplc="7F4AB4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9605F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7069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6C98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6A10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72BE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6885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62F0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243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3EE6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04C46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1886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2878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2607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F450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F2A9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A4B8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E894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D842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7B235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54DA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2EC7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AEF0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78C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802A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54B4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BCB8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08CE9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54CA3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F2A2A4" w:tentative="1">
      <w:start w:val="1"/>
      <w:numFmt w:val="lowerLetter"/>
      <w:lvlText w:val="%2."/>
      <w:lvlJc w:val="left"/>
      <w:pPr>
        <w:ind w:left="1440" w:hanging="360"/>
      </w:pPr>
    </w:lvl>
    <w:lvl w:ilvl="2" w:tplc="14D6AA84" w:tentative="1">
      <w:start w:val="1"/>
      <w:numFmt w:val="lowerRoman"/>
      <w:lvlText w:val="%3."/>
      <w:lvlJc w:val="right"/>
      <w:pPr>
        <w:ind w:left="2160" w:hanging="180"/>
      </w:pPr>
    </w:lvl>
    <w:lvl w:ilvl="3" w:tplc="1E8A1566" w:tentative="1">
      <w:start w:val="1"/>
      <w:numFmt w:val="decimal"/>
      <w:lvlText w:val="%4."/>
      <w:lvlJc w:val="left"/>
      <w:pPr>
        <w:ind w:left="2880" w:hanging="360"/>
      </w:pPr>
    </w:lvl>
    <w:lvl w:ilvl="4" w:tplc="2890A88A" w:tentative="1">
      <w:start w:val="1"/>
      <w:numFmt w:val="lowerLetter"/>
      <w:lvlText w:val="%5."/>
      <w:lvlJc w:val="left"/>
      <w:pPr>
        <w:ind w:left="3600" w:hanging="360"/>
      </w:pPr>
    </w:lvl>
    <w:lvl w:ilvl="5" w:tplc="693C8CF2" w:tentative="1">
      <w:start w:val="1"/>
      <w:numFmt w:val="lowerRoman"/>
      <w:lvlText w:val="%6."/>
      <w:lvlJc w:val="right"/>
      <w:pPr>
        <w:ind w:left="4320" w:hanging="180"/>
      </w:pPr>
    </w:lvl>
    <w:lvl w:ilvl="6" w:tplc="C0CAB888" w:tentative="1">
      <w:start w:val="1"/>
      <w:numFmt w:val="decimal"/>
      <w:lvlText w:val="%7."/>
      <w:lvlJc w:val="left"/>
      <w:pPr>
        <w:ind w:left="5040" w:hanging="360"/>
      </w:pPr>
    </w:lvl>
    <w:lvl w:ilvl="7" w:tplc="CF28AEFC" w:tentative="1">
      <w:start w:val="1"/>
      <w:numFmt w:val="lowerLetter"/>
      <w:lvlText w:val="%8."/>
      <w:lvlJc w:val="left"/>
      <w:pPr>
        <w:ind w:left="5760" w:hanging="360"/>
      </w:pPr>
    </w:lvl>
    <w:lvl w:ilvl="8" w:tplc="7E0E5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57A24BD2">
      <w:start w:val="1"/>
      <w:numFmt w:val="upperLetter"/>
      <w:lvlText w:val="%1."/>
      <w:lvlJc w:val="left"/>
      <w:pPr>
        <w:ind w:left="720" w:hanging="360"/>
      </w:pPr>
    </w:lvl>
    <w:lvl w:ilvl="1" w:tplc="46C8FA44" w:tentative="1">
      <w:start w:val="1"/>
      <w:numFmt w:val="lowerLetter"/>
      <w:lvlText w:val="%2."/>
      <w:lvlJc w:val="left"/>
      <w:pPr>
        <w:ind w:left="1440" w:hanging="360"/>
      </w:pPr>
    </w:lvl>
    <w:lvl w:ilvl="2" w:tplc="C292F6D8" w:tentative="1">
      <w:start w:val="1"/>
      <w:numFmt w:val="lowerRoman"/>
      <w:lvlText w:val="%3."/>
      <w:lvlJc w:val="right"/>
      <w:pPr>
        <w:ind w:left="2160" w:hanging="180"/>
      </w:pPr>
    </w:lvl>
    <w:lvl w:ilvl="3" w:tplc="3F2CF4CA" w:tentative="1">
      <w:start w:val="1"/>
      <w:numFmt w:val="decimal"/>
      <w:lvlText w:val="%4."/>
      <w:lvlJc w:val="left"/>
      <w:pPr>
        <w:ind w:left="2880" w:hanging="360"/>
      </w:pPr>
    </w:lvl>
    <w:lvl w:ilvl="4" w:tplc="859C4E92" w:tentative="1">
      <w:start w:val="1"/>
      <w:numFmt w:val="lowerLetter"/>
      <w:lvlText w:val="%5."/>
      <w:lvlJc w:val="left"/>
      <w:pPr>
        <w:ind w:left="3600" w:hanging="360"/>
      </w:pPr>
    </w:lvl>
    <w:lvl w:ilvl="5" w:tplc="CA5CA438" w:tentative="1">
      <w:start w:val="1"/>
      <w:numFmt w:val="lowerRoman"/>
      <w:lvlText w:val="%6."/>
      <w:lvlJc w:val="right"/>
      <w:pPr>
        <w:ind w:left="4320" w:hanging="180"/>
      </w:pPr>
    </w:lvl>
    <w:lvl w:ilvl="6" w:tplc="878A1866" w:tentative="1">
      <w:start w:val="1"/>
      <w:numFmt w:val="decimal"/>
      <w:lvlText w:val="%7."/>
      <w:lvlJc w:val="left"/>
      <w:pPr>
        <w:ind w:left="5040" w:hanging="360"/>
      </w:pPr>
    </w:lvl>
    <w:lvl w:ilvl="7" w:tplc="7562D572" w:tentative="1">
      <w:start w:val="1"/>
      <w:numFmt w:val="lowerLetter"/>
      <w:lvlText w:val="%8."/>
      <w:lvlJc w:val="left"/>
      <w:pPr>
        <w:ind w:left="5760" w:hanging="360"/>
      </w:pPr>
    </w:lvl>
    <w:lvl w:ilvl="8" w:tplc="2E76E4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8B20F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966A90A" w:tentative="1">
      <w:start w:val="1"/>
      <w:numFmt w:val="lowerLetter"/>
      <w:lvlText w:val="%2."/>
      <w:lvlJc w:val="left"/>
      <w:pPr>
        <w:ind w:left="1800" w:hanging="360"/>
      </w:pPr>
    </w:lvl>
    <w:lvl w:ilvl="2" w:tplc="71CE4C64" w:tentative="1">
      <w:start w:val="1"/>
      <w:numFmt w:val="lowerRoman"/>
      <w:lvlText w:val="%3."/>
      <w:lvlJc w:val="right"/>
      <w:pPr>
        <w:ind w:left="2520" w:hanging="180"/>
      </w:pPr>
    </w:lvl>
    <w:lvl w:ilvl="3" w:tplc="2022123A" w:tentative="1">
      <w:start w:val="1"/>
      <w:numFmt w:val="decimal"/>
      <w:lvlText w:val="%4."/>
      <w:lvlJc w:val="left"/>
      <w:pPr>
        <w:ind w:left="3240" w:hanging="360"/>
      </w:pPr>
    </w:lvl>
    <w:lvl w:ilvl="4" w:tplc="A8B6F9A8" w:tentative="1">
      <w:start w:val="1"/>
      <w:numFmt w:val="lowerLetter"/>
      <w:lvlText w:val="%5."/>
      <w:lvlJc w:val="left"/>
      <w:pPr>
        <w:ind w:left="3960" w:hanging="360"/>
      </w:pPr>
    </w:lvl>
    <w:lvl w:ilvl="5" w:tplc="247C2A9C" w:tentative="1">
      <w:start w:val="1"/>
      <w:numFmt w:val="lowerRoman"/>
      <w:lvlText w:val="%6."/>
      <w:lvlJc w:val="right"/>
      <w:pPr>
        <w:ind w:left="4680" w:hanging="180"/>
      </w:pPr>
    </w:lvl>
    <w:lvl w:ilvl="6" w:tplc="09BA6418" w:tentative="1">
      <w:start w:val="1"/>
      <w:numFmt w:val="decimal"/>
      <w:lvlText w:val="%7."/>
      <w:lvlJc w:val="left"/>
      <w:pPr>
        <w:ind w:left="5400" w:hanging="360"/>
      </w:pPr>
    </w:lvl>
    <w:lvl w:ilvl="7" w:tplc="6ADE582C" w:tentative="1">
      <w:start w:val="1"/>
      <w:numFmt w:val="lowerLetter"/>
      <w:lvlText w:val="%8."/>
      <w:lvlJc w:val="left"/>
      <w:pPr>
        <w:ind w:left="6120" w:hanging="360"/>
      </w:pPr>
    </w:lvl>
    <w:lvl w:ilvl="8" w:tplc="03A637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D98A2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22B5C2" w:tentative="1">
      <w:start w:val="1"/>
      <w:numFmt w:val="lowerLetter"/>
      <w:lvlText w:val="%2."/>
      <w:lvlJc w:val="left"/>
      <w:pPr>
        <w:ind w:left="1440" w:hanging="360"/>
      </w:pPr>
    </w:lvl>
    <w:lvl w:ilvl="2" w:tplc="6C9627B4" w:tentative="1">
      <w:start w:val="1"/>
      <w:numFmt w:val="lowerRoman"/>
      <w:lvlText w:val="%3."/>
      <w:lvlJc w:val="right"/>
      <w:pPr>
        <w:ind w:left="2160" w:hanging="180"/>
      </w:pPr>
    </w:lvl>
    <w:lvl w:ilvl="3" w:tplc="A6C8C11C" w:tentative="1">
      <w:start w:val="1"/>
      <w:numFmt w:val="decimal"/>
      <w:lvlText w:val="%4."/>
      <w:lvlJc w:val="left"/>
      <w:pPr>
        <w:ind w:left="2880" w:hanging="360"/>
      </w:pPr>
    </w:lvl>
    <w:lvl w:ilvl="4" w:tplc="0A1065A0" w:tentative="1">
      <w:start w:val="1"/>
      <w:numFmt w:val="lowerLetter"/>
      <w:lvlText w:val="%5."/>
      <w:lvlJc w:val="left"/>
      <w:pPr>
        <w:ind w:left="3600" w:hanging="360"/>
      </w:pPr>
    </w:lvl>
    <w:lvl w:ilvl="5" w:tplc="1902BE16" w:tentative="1">
      <w:start w:val="1"/>
      <w:numFmt w:val="lowerRoman"/>
      <w:lvlText w:val="%6."/>
      <w:lvlJc w:val="right"/>
      <w:pPr>
        <w:ind w:left="4320" w:hanging="180"/>
      </w:pPr>
    </w:lvl>
    <w:lvl w:ilvl="6" w:tplc="06567CF4" w:tentative="1">
      <w:start w:val="1"/>
      <w:numFmt w:val="decimal"/>
      <w:lvlText w:val="%7."/>
      <w:lvlJc w:val="left"/>
      <w:pPr>
        <w:ind w:left="5040" w:hanging="360"/>
      </w:pPr>
    </w:lvl>
    <w:lvl w:ilvl="7" w:tplc="365CC158" w:tentative="1">
      <w:start w:val="1"/>
      <w:numFmt w:val="lowerLetter"/>
      <w:lvlText w:val="%8."/>
      <w:lvlJc w:val="left"/>
      <w:pPr>
        <w:ind w:left="5760" w:hanging="360"/>
      </w:pPr>
    </w:lvl>
    <w:lvl w:ilvl="8" w:tplc="07D6E1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226B3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10FA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BCC2D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19A04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01ACE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A0D8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B66D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E24A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CE20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F123A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F6DB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FEE1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5632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EC6C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BEEDB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3097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8C49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42CD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3EE21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2AD32C" w:tentative="1">
      <w:start w:val="1"/>
      <w:numFmt w:val="lowerLetter"/>
      <w:lvlText w:val="%2."/>
      <w:lvlJc w:val="left"/>
      <w:pPr>
        <w:ind w:left="1440" w:hanging="360"/>
      </w:pPr>
    </w:lvl>
    <w:lvl w:ilvl="2" w:tplc="F4C0275C" w:tentative="1">
      <w:start w:val="1"/>
      <w:numFmt w:val="lowerRoman"/>
      <w:lvlText w:val="%3."/>
      <w:lvlJc w:val="right"/>
      <w:pPr>
        <w:ind w:left="2160" w:hanging="180"/>
      </w:pPr>
    </w:lvl>
    <w:lvl w:ilvl="3" w:tplc="69D0E0D2" w:tentative="1">
      <w:start w:val="1"/>
      <w:numFmt w:val="decimal"/>
      <w:lvlText w:val="%4."/>
      <w:lvlJc w:val="left"/>
      <w:pPr>
        <w:ind w:left="2880" w:hanging="360"/>
      </w:pPr>
    </w:lvl>
    <w:lvl w:ilvl="4" w:tplc="9838046A" w:tentative="1">
      <w:start w:val="1"/>
      <w:numFmt w:val="lowerLetter"/>
      <w:lvlText w:val="%5."/>
      <w:lvlJc w:val="left"/>
      <w:pPr>
        <w:ind w:left="3600" w:hanging="360"/>
      </w:pPr>
    </w:lvl>
    <w:lvl w:ilvl="5" w:tplc="C4941582" w:tentative="1">
      <w:start w:val="1"/>
      <w:numFmt w:val="lowerRoman"/>
      <w:lvlText w:val="%6."/>
      <w:lvlJc w:val="right"/>
      <w:pPr>
        <w:ind w:left="4320" w:hanging="180"/>
      </w:pPr>
    </w:lvl>
    <w:lvl w:ilvl="6" w:tplc="5C627994" w:tentative="1">
      <w:start w:val="1"/>
      <w:numFmt w:val="decimal"/>
      <w:lvlText w:val="%7."/>
      <w:lvlJc w:val="left"/>
      <w:pPr>
        <w:ind w:left="5040" w:hanging="360"/>
      </w:pPr>
    </w:lvl>
    <w:lvl w:ilvl="7" w:tplc="AE00E646" w:tentative="1">
      <w:start w:val="1"/>
      <w:numFmt w:val="lowerLetter"/>
      <w:lvlText w:val="%8."/>
      <w:lvlJc w:val="left"/>
      <w:pPr>
        <w:ind w:left="5760" w:hanging="360"/>
      </w:pPr>
    </w:lvl>
    <w:lvl w:ilvl="8" w:tplc="9D16030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330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804"/>
    <w:rsid w:val="000633EB"/>
    <w:rsid w:val="0006372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00C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03A3"/>
    <w:rsid w:val="000E4B98"/>
    <w:rsid w:val="000E57F5"/>
    <w:rsid w:val="000E6434"/>
    <w:rsid w:val="000E7BC2"/>
    <w:rsid w:val="000E7C41"/>
    <w:rsid w:val="000F1F0C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D1D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2F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88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6EA"/>
    <w:rsid w:val="00203268"/>
    <w:rsid w:val="002060E7"/>
    <w:rsid w:val="00211AB4"/>
    <w:rsid w:val="00222C09"/>
    <w:rsid w:val="0022513A"/>
    <w:rsid w:val="002264C9"/>
    <w:rsid w:val="002349C6"/>
    <w:rsid w:val="00235128"/>
    <w:rsid w:val="0023583D"/>
    <w:rsid w:val="002367AC"/>
    <w:rsid w:val="00237E50"/>
    <w:rsid w:val="00246F8C"/>
    <w:rsid w:val="0025449D"/>
    <w:rsid w:val="00255599"/>
    <w:rsid w:val="00260998"/>
    <w:rsid w:val="00262C63"/>
    <w:rsid w:val="002631D1"/>
    <w:rsid w:val="00263A02"/>
    <w:rsid w:val="002660BB"/>
    <w:rsid w:val="00270D42"/>
    <w:rsid w:val="00273987"/>
    <w:rsid w:val="002750F2"/>
    <w:rsid w:val="00275A29"/>
    <w:rsid w:val="00281DF1"/>
    <w:rsid w:val="00282074"/>
    <w:rsid w:val="002824EB"/>
    <w:rsid w:val="00290530"/>
    <w:rsid w:val="002913FA"/>
    <w:rsid w:val="00292F0F"/>
    <w:rsid w:val="00293B77"/>
    <w:rsid w:val="002962A9"/>
    <w:rsid w:val="0029784A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6F0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894"/>
    <w:rsid w:val="003A5E06"/>
    <w:rsid w:val="003B03D6"/>
    <w:rsid w:val="003B0F37"/>
    <w:rsid w:val="003B0FDA"/>
    <w:rsid w:val="003B1BA3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920"/>
    <w:rsid w:val="00462E8A"/>
    <w:rsid w:val="00464C61"/>
    <w:rsid w:val="00467321"/>
    <w:rsid w:val="00467753"/>
    <w:rsid w:val="0047166E"/>
    <w:rsid w:val="00475F46"/>
    <w:rsid w:val="00486E6F"/>
    <w:rsid w:val="00487A38"/>
    <w:rsid w:val="00491292"/>
    <w:rsid w:val="004933DA"/>
    <w:rsid w:val="00495093"/>
    <w:rsid w:val="004976CB"/>
    <w:rsid w:val="004A681A"/>
    <w:rsid w:val="004A78DE"/>
    <w:rsid w:val="004B3A43"/>
    <w:rsid w:val="004B6075"/>
    <w:rsid w:val="004C0111"/>
    <w:rsid w:val="004C61BB"/>
    <w:rsid w:val="004C6CC5"/>
    <w:rsid w:val="004C7F89"/>
    <w:rsid w:val="004D0602"/>
    <w:rsid w:val="004D1BFD"/>
    <w:rsid w:val="004D36E2"/>
    <w:rsid w:val="004D5E6E"/>
    <w:rsid w:val="004E0F29"/>
    <w:rsid w:val="004E6517"/>
    <w:rsid w:val="004F26A3"/>
    <w:rsid w:val="004F462C"/>
    <w:rsid w:val="004F627D"/>
    <w:rsid w:val="00500E47"/>
    <w:rsid w:val="00504D5D"/>
    <w:rsid w:val="005050BC"/>
    <w:rsid w:val="00512478"/>
    <w:rsid w:val="0051519A"/>
    <w:rsid w:val="00516FCF"/>
    <w:rsid w:val="00517672"/>
    <w:rsid w:val="005176BB"/>
    <w:rsid w:val="0052274B"/>
    <w:rsid w:val="00525A46"/>
    <w:rsid w:val="00531E1A"/>
    <w:rsid w:val="00531FDF"/>
    <w:rsid w:val="00532D54"/>
    <w:rsid w:val="005403C4"/>
    <w:rsid w:val="00540889"/>
    <w:rsid w:val="00541246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4DE4"/>
    <w:rsid w:val="005C76B8"/>
    <w:rsid w:val="005D5579"/>
    <w:rsid w:val="005E09AC"/>
    <w:rsid w:val="005E0E81"/>
    <w:rsid w:val="005E173A"/>
    <w:rsid w:val="005E1784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87E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01A6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4AEB"/>
    <w:rsid w:val="007A7583"/>
    <w:rsid w:val="007B13DA"/>
    <w:rsid w:val="007C0841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2113"/>
    <w:rsid w:val="00813491"/>
    <w:rsid w:val="00814AFE"/>
    <w:rsid w:val="00815911"/>
    <w:rsid w:val="00815922"/>
    <w:rsid w:val="0082166C"/>
    <w:rsid w:val="00822903"/>
    <w:rsid w:val="00831A78"/>
    <w:rsid w:val="00833251"/>
    <w:rsid w:val="00833348"/>
    <w:rsid w:val="00833655"/>
    <w:rsid w:val="00833A19"/>
    <w:rsid w:val="00833CB9"/>
    <w:rsid w:val="00833FAD"/>
    <w:rsid w:val="008340D8"/>
    <w:rsid w:val="0083616D"/>
    <w:rsid w:val="00841FD2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A12"/>
    <w:rsid w:val="008833B3"/>
    <w:rsid w:val="00885DA3"/>
    <w:rsid w:val="008876BC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520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78B"/>
    <w:rsid w:val="009132B5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A0066D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45DF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B17"/>
    <w:rsid w:val="00A4131A"/>
    <w:rsid w:val="00A43C79"/>
    <w:rsid w:val="00A54020"/>
    <w:rsid w:val="00A56E8A"/>
    <w:rsid w:val="00A64F1F"/>
    <w:rsid w:val="00A655F0"/>
    <w:rsid w:val="00A65E90"/>
    <w:rsid w:val="00A67302"/>
    <w:rsid w:val="00A74E62"/>
    <w:rsid w:val="00A74E70"/>
    <w:rsid w:val="00A765ED"/>
    <w:rsid w:val="00A801C0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6D33"/>
    <w:rsid w:val="00B5062B"/>
    <w:rsid w:val="00B52CF2"/>
    <w:rsid w:val="00B535E7"/>
    <w:rsid w:val="00B61E06"/>
    <w:rsid w:val="00B622DD"/>
    <w:rsid w:val="00B6548B"/>
    <w:rsid w:val="00B66D37"/>
    <w:rsid w:val="00B7041D"/>
    <w:rsid w:val="00B70C52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FD4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61A3"/>
    <w:rsid w:val="00BF79D6"/>
    <w:rsid w:val="00BF7A0E"/>
    <w:rsid w:val="00C06B89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2727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128"/>
    <w:rsid w:val="00C5569C"/>
    <w:rsid w:val="00C55B20"/>
    <w:rsid w:val="00C5622A"/>
    <w:rsid w:val="00C61144"/>
    <w:rsid w:val="00C65561"/>
    <w:rsid w:val="00C65C1D"/>
    <w:rsid w:val="00C7082F"/>
    <w:rsid w:val="00C75E49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83D"/>
    <w:rsid w:val="00CB1F6C"/>
    <w:rsid w:val="00CB415E"/>
    <w:rsid w:val="00CB46DE"/>
    <w:rsid w:val="00CC0574"/>
    <w:rsid w:val="00CC0CD0"/>
    <w:rsid w:val="00CC11C3"/>
    <w:rsid w:val="00CC1D6D"/>
    <w:rsid w:val="00CC2187"/>
    <w:rsid w:val="00CC42B0"/>
    <w:rsid w:val="00CC7E75"/>
    <w:rsid w:val="00CD1E81"/>
    <w:rsid w:val="00CD46C9"/>
    <w:rsid w:val="00CD47E2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42"/>
    <w:rsid w:val="00D00116"/>
    <w:rsid w:val="00D023D8"/>
    <w:rsid w:val="00D0391E"/>
    <w:rsid w:val="00D04DEC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AE5"/>
    <w:rsid w:val="00D43114"/>
    <w:rsid w:val="00D47E03"/>
    <w:rsid w:val="00D50620"/>
    <w:rsid w:val="00D51A15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2CF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177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61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3F4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236"/>
    <w:rsid w:val="00F874FB"/>
    <w:rsid w:val="00F92014"/>
    <w:rsid w:val="00F95456"/>
    <w:rsid w:val="00F9584E"/>
    <w:rsid w:val="00FA2177"/>
    <w:rsid w:val="00FA2894"/>
    <w:rsid w:val="00FA428C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5E824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36D2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36D2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36D2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36D2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36D2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36D2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36D2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3A60F9AF654F83B14E45351DE3C3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8331A7-AC96-4852-8EFC-B81262716E79}"/>
      </w:docPartPr>
      <w:docPartBody>
        <w:p w:rsidR="00B35BA6" w:rsidRDefault="00B45FA6" w:rsidP="00B45FA6">
          <w:pPr>
            <w:pStyle w:val="F53A60F9AF654F83B14E45351DE3C3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0F0DD88CB04BCEABB5E9E223B52A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240E8E-2BAC-49E2-B779-E1FECF4CAEAE}"/>
      </w:docPartPr>
      <w:docPartBody>
        <w:p w:rsidR="00B35BA6" w:rsidRDefault="00B45FA6" w:rsidP="00B45FA6">
          <w:pPr>
            <w:pStyle w:val="9A0F0DD88CB04BCEABB5E9E223B52A1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00B0"/>
    <w:rsid w:val="00146A52"/>
    <w:rsid w:val="00156C12"/>
    <w:rsid w:val="001B6EAA"/>
    <w:rsid w:val="0044242B"/>
    <w:rsid w:val="00453088"/>
    <w:rsid w:val="004712AE"/>
    <w:rsid w:val="00492239"/>
    <w:rsid w:val="004C5258"/>
    <w:rsid w:val="00563FD1"/>
    <w:rsid w:val="005803F7"/>
    <w:rsid w:val="00583D0B"/>
    <w:rsid w:val="006D6362"/>
    <w:rsid w:val="006D78AB"/>
    <w:rsid w:val="00740B45"/>
    <w:rsid w:val="00752930"/>
    <w:rsid w:val="00936D29"/>
    <w:rsid w:val="00993A01"/>
    <w:rsid w:val="00A73A7E"/>
    <w:rsid w:val="00B35BA6"/>
    <w:rsid w:val="00B45FA6"/>
    <w:rsid w:val="00CD2ED7"/>
    <w:rsid w:val="00E047FD"/>
    <w:rsid w:val="00F0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45FA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53A60F9AF654F83B14E45351DE3C31B">
    <w:name w:val="F53A60F9AF654F83B14E45351DE3C31B"/>
    <w:rsid w:val="00B45FA6"/>
  </w:style>
  <w:style w:type="paragraph" w:customStyle="1" w:styleId="9A0F0DD88CB04BCEABB5E9E223B52A1C">
    <w:name w:val="9A0F0DD88CB04BCEABB5E9E223B52A1C"/>
    <w:rsid w:val="00B45F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D7403-4DB2-435E-BD21-DE76EC8FE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578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14</cp:revision>
  <cp:lastPrinted>2015-06-19T08:32:00Z</cp:lastPrinted>
  <dcterms:created xsi:type="dcterms:W3CDTF">2022-09-21T10:20:00Z</dcterms:created>
  <dcterms:modified xsi:type="dcterms:W3CDTF">2023-10-11T06:35:00Z</dcterms:modified>
</cp:coreProperties>
</file>